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ΣΧΟΛΗ ΕΠΙΣΤΗΜΩΝ </w:t>
      </w:r>
    </w:p>
    <w:p w:rsidR="00EC7103" w:rsidRDefault="00EC7103" w:rsidP="00EC7103">
      <w:pPr>
        <w:framePr w:hSpace="180" w:wrap="around" w:vAnchor="text" w:hAnchor="margin" w:xAlign="center" w:y="143"/>
        <w:tabs>
          <w:tab w:val="left" w:pos="4287"/>
        </w:tabs>
        <w:spacing w:after="0" w:line="240" w:lineRule="auto"/>
        <w:contextualSpacing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ΑΠΟΚΑΤΑΣΤΑΣΗΣ ΥΓΕΙΑΣ</w:t>
      </w:r>
    </w:p>
    <w:p w:rsidR="00EC7103" w:rsidRDefault="00EC7103" w:rsidP="00EC71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  <w:r>
        <w:rPr>
          <w:rFonts w:ascii="Book Antiqua" w:hAnsi="Book Antiqua" w:cs="Book Antiqua"/>
          <w:b/>
          <w:bCs/>
        </w:rPr>
        <w:t>ΤΜΗΜΑ ΛΟΓΟΘΕΡΑΠΕΙΑΣ</w:t>
      </w:r>
    </w:p>
    <w:p w:rsidR="00EC7103" w:rsidRDefault="00EC7103" w:rsidP="00EC71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l-GR"/>
        </w:rPr>
      </w:pPr>
    </w:p>
    <w:p w:rsidR="00353969" w:rsidRDefault="00924E89" w:rsidP="003F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81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 Ν Α Κ Ο Ι Ν Ω Σ Η</w:t>
      </w:r>
      <w:r w:rsidR="008151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     </w:t>
      </w:r>
    </w:p>
    <w:p w:rsidR="003F46BB" w:rsidRDefault="002D1C74" w:rsidP="003F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ΕΓΓΡΑ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ΦΕΣ ΑΘΛΗΤΩΝ</w:t>
      </w:r>
    </w:p>
    <w:p w:rsidR="003F46BB" w:rsidRDefault="003F46BB" w:rsidP="003F46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D1C74" w:rsidRPr="002D1C74" w:rsidRDefault="002D1C74" w:rsidP="002D1C74">
      <w:pPr>
        <w:pStyle w:val="v1msonormal"/>
        <w:jc w:val="both"/>
      </w:pPr>
      <w:r w:rsidRPr="002D1C74">
        <w:rPr>
          <w:color w:val="1F497D"/>
        </w:rPr>
        <w:t xml:space="preserve">Θα θέλαμε να σας ενημερώσουμε ότι σύμφωνα με ανακοίνωση στην ιστοσελίδα του ΥΠΑΙΘΑ, οι επιτυχόντες με την κατηγορία των </w:t>
      </w:r>
      <w:proofErr w:type="spellStart"/>
      <w:r w:rsidRPr="002D1C74">
        <w:rPr>
          <w:color w:val="1F497D"/>
        </w:rPr>
        <w:t>διακριθέντων</w:t>
      </w:r>
      <w:proofErr w:type="spellEnd"/>
      <w:r w:rsidRPr="002D1C74">
        <w:rPr>
          <w:color w:val="1F497D"/>
        </w:rPr>
        <w:t xml:space="preserve"> αθλητών, θα εγγραφούν κατά το διάστημα 11.11.2024 έως 15.11.2024, στην ηλεκτρονική εφαρμογή του ΥΠΑΙΘΑ, </w:t>
      </w:r>
      <w:hyperlink r:id="rId7" w:tgtFrame="_blank" w:history="1">
        <w:r w:rsidRPr="002D1C74">
          <w:rPr>
            <w:color w:val="0000FF"/>
            <w:u w:val="single"/>
          </w:rPr>
          <w:t>https://eregister.it.minedu.gov.gr/</w:t>
        </w:r>
      </w:hyperlink>
      <w:r w:rsidRPr="002D1C74">
        <w:rPr>
          <w:color w:val="1F497D"/>
        </w:rPr>
        <w:t xml:space="preserve"> υποβάλλοντας ταυτόχρονα την αίτηση διαγραφής από τα Τμήματα που έχουν ήδη εγγραφεί με άλλες διαδικασίες.</w:t>
      </w:r>
    </w:p>
    <w:p w:rsidR="002D1C74" w:rsidRPr="002D1C74" w:rsidRDefault="002D1C74" w:rsidP="002D1C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D1C7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3F46BB" w:rsidRDefault="003F46BB" w:rsidP="003F46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F46BB" w:rsidRDefault="003F46BB" w:rsidP="003F46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42E0D" w:rsidRPr="0081519E" w:rsidRDefault="00E42E0D" w:rsidP="00924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sectPr w:rsidR="00E42E0D" w:rsidRPr="0081519E" w:rsidSect="007C0DA4">
      <w:footerReference w:type="default" r:id="rId8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74F" w:rsidRDefault="00C0074F" w:rsidP="00F12CE8">
      <w:pPr>
        <w:spacing w:after="0" w:line="240" w:lineRule="auto"/>
      </w:pPr>
      <w:r>
        <w:separator/>
      </w:r>
    </w:p>
  </w:endnote>
  <w:endnote w:type="continuationSeparator" w:id="0">
    <w:p w:rsidR="00C0074F" w:rsidRDefault="00C0074F" w:rsidP="00F1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1306"/>
      <w:docPartObj>
        <w:docPartGallery w:val="Page Numbers (Bottom of Page)"/>
        <w:docPartUnique/>
      </w:docPartObj>
    </w:sdtPr>
    <w:sdtEndPr/>
    <w:sdtContent>
      <w:p w:rsidR="00F12CE8" w:rsidRDefault="00F043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2CE8" w:rsidRDefault="00F12C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74F" w:rsidRDefault="00C0074F" w:rsidP="00F12CE8">
      <w:pPr>
        <w:spacing w:after="0" w:line="240" w:lineRule="auto"/>
      </w:pPr>
      <w:r>
        <w:separator/>
      </w:r>
    </w:p>
  </w:footnote>
  <w:footnote w:type="continuationSeparator" w:id="0">
    <w:p w:rsidR="00C0074F" w:rsidRDefault="00C0074F" w:rsidP="00F12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BB9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E6D"/>
    <w:multiLevelType w:val="hybridMultilevel"/>
    <w:tmpl w:val="398E59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7FFD"/>
    <w:multiLevelType w:val="hybridMultilevel"/>
    <w:tmpl w:val="637E4742"/>
    <w:lvl w:ilvl="0" w:tplc="01BAA9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36009"/>
    <w:multiLevelType w:val="hybridMultilevel"/>
    <w:tmpl w:val="D3F26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9"/>
    <w:rsid w:val="000332B4"/>
    <w:rsid w:val="00033B94"/>
    <w:rsid w:val="000F5124"/>
    <w:rsid w:val="00122856"/>
    <w:rsid w:val="001D58AA"/>
    <w:rsid w:val="002C63DA"/>
    <w:rsid w:val="002D1C74"/>
    <w:rsid w:val="00353969"/>
    <w:rsid w:val="00395C78"/>
    <w:rsid w:val="003A739C"/>
    <w:rsid w:val="003B5F80"/>
    <w:rsid w:val="003F46BB"/>
    <w:rsid w:val="003F5466"/>
    <w:rsid w:val="004165DE"/>
    <w:rsid w:val="00473E69"/>
    <w:rsid w:val="00477F9B"/>
    <w:rsid w:val="0053722C"/>
    <w:rsid w:val="00565255"/>
    <w:rsid w:val="006037A5"/>
    <w:rsid w:val="0068647E"/>
    <w:rsid w:val="00700D1F"/>
    <w:rsid w:val="00727E52"/>
    <w:rsid w:val="007C0DA4"/>
    <w:rsid w:val="0081519E"/>
    <w:rsid w:val="00837E98"/>
    <w:rsid w:val="00917A73"/>
    <w:rsid w:val="00924E89"/>
    <w:rsid w:val="009A03F8"/>
    <w:rsid w:val="00A528A5"/>
    <w:rsid w:val="00A56122"/>
    <w:rsid w:val="00AC3E44"/>
    <w:rsid w:val="00B03418"/>
    <w:rsid w:val="00B3380D"/>
    <w:rsid w:val="00B92331"/>
    <w:rsid w:val="00BE4271"/>
    <w:rsid w:val="00C0057A"/>
    <w:rsid w:val="00C0074F"/>
    <w:rsid w:val="00CB28D8"/>
    <w:rsid w:val="00CC162E"/>
    <w:rsid w:val="00CE31C1"/>
    <w:rsid w:val="00D22D8C"/>
    <w:rsid w:val="00D415F8"/>
    <w:rsid w:val="00D41A33"/>
    <w:rsid w:val="00E42E0D"/>
    <w:rsid w:val="00E52EC5"/>
    <w:rsid w:val="00E57877"/>
    <w:rsid w:val="00EA02C0"/>
    <w:rsid w:val="00EC7103"/>
    <w:rsid w:val="00EF7C09"/>
    <w:rsid w:val="00F043BF"/>
    <w:rsid w:val="00F12CE8"/>
    <w:rsid w:val="00F5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D03F"/>
  <w15:docId w15:val="{AB9CC18E-91C6-4602-B2A5-3B016BBB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F8"/>
  </w:style>
  <w:style w:type="paragraph" w:styleId="1">
    <w:name w:val="heading 1"/>
    <w:basedOn w:val="a"/>
    <w:next w:val="a"/>
    <w:link w:val="1Char"/>
    <w:uiPriority w:val="9"/>
    <w:qFormat/>
    <w:rsid w:val="008151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24E89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5612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12CE8"/>
  </w:style>
  <w:style w:type="paragraph" w:styleId="a5">
    <w:name w:val="footer"/>
    <w:basedOn w:val="a"/>
    <w:link w:val="Char0"/>
    <w:uiPriority w:val="99"/>
    <w:unhideWhenUsed/>
    <w:rsid w:val="00F1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12CE8"/>
  </w:style>
  <w:style w:type="paragraph" w:styleId="Web">
    <w:name w:val="Normal (Web)"/>
    <w:basedOn w:val="a"/>
    <w:uiPriority w:val="99"/>
    <w:semiHidden/>
    <w:unhideWhenUsed/>
    <w:rsid w:val="0035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353969"/>
    <w:rPr>
      <w:b/>
      <w:bCs/>
    </w:rPr>
  </w:style>
  <w:style w:type="character" w:styleId="a7">
    <w:name w:val="Emphasis"/>
    <w:basedOn w:val="a0"/>
    <w:uiPriority w:val="20"/>
    <w:qFormat/>
    <w:rsid w:val="00353969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47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477F9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1519E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8151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v1default">
    <w:name w:val="v1default"/>
    <w:basedOn w:val="a"/>
    <w:rsid w:val="00E4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v1msonormal">
    <w:name w:val="v1msonormal"/>
    <w:basedOn w:val="a"/>
    <w:rsid w:val="002D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register.it.minedu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panagiota</dc:creator>
  <cp:lastModifiedBy>Panagiota</cp:lastModifiedBy>
  <cp:revision>2</cp:revision>
  <cp:lastPrinted>2022-03-21T11:10:00Z</cp:lastPrinted>
  <dcterms:created xsi:type="dcterms:W3CDTF">2024-11-11T09:57:00Z</dcterms:created>
  <dcterms:modified xsi:type="dcterms:W3CDTF">2024-11-11T09:57:00Z</dcterms:modified>
</cp:coreProperties>
</file>