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6" w:rsidRDefault="00C9684E" w:rsidP="00C9684E">
      <w:pPr>
        <w:jc w:val="center"/>
        <w:rPr>
          <w:b/>
        </w:rPr>
      </w:pPr>
      <w:bookmarkStart w:id="0" w:name="_GoBack"/>
      <w:bookmarkEnd w:id="0"/>
      <w:r>
        <w:rPr>
          <w:b/>
        </w:rPr>
        <w:t>Προγράμματα διδασκαλίας της Νέας Ελληνικής Γλώσσας</w:t>
      </w:r>
    </w:p>
    <w:p w:rsidR="00C9684E" w:rsidRDefault="00C9684E" w:rsidP="00C9684E">
      <w:pPr>
        <w:jc w:val="center"/>
      </w:pPr>
      <w:r>
        <w:rPr>
          <w:b/>
        </w:rPr>
        <w:t>(Επίπεδα:</w:t>
      </w:r>
      <w:r w:rsidRPr="00C9684E">
        <w:rPr>
          <w:b/>
        </w:rPr>
        <w:t xml:space="preserve"> </w:t>
      </w:r>
      <w:r>
        <w:rPr>
          <w:b/>
        </w:rPr>
        <w:t>Α1, Α2, Β1, Β2, Γ1, Γ2)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4D25" w:rsidTr="00882A92">
        <w:tc>
          <w:tcPr>
            <w:tcW w:w="9242" w:type="dxa"/>
            <w:gridSpan w:val="3"/>
          </w:tcPr>
          <w:p w:rsidR="00714D25" w:rsidRPr="00714D25" w:rsidRDefault="00C9684E" w:rsidP="00C9684E">
            <w:pPr>
              <w:jc w:val="center"/>
              <w:rPr>
                <w:b/>
              </w:rPr>
            </w:pPr>
            <w:r>
              <w:rPr>
                <w:b/>
              </w:rPr>
              <w:t>Προγράμματα 20 ωρών την εβδομάδα (12 ή 24 εβδομάδες)</w:t>
            </w:r>
            <w:r w:rsidR="001A0D1A">
              <w:rPr>
                <w:b/>
              </w:rPr>
              <w:t xml:space="preserve"> </w:t>
            </w:r>
          </w:p>
        </w:tc>
      </w:tr>
      <w:tr w:rsidR="001A0D1A" w:rsidTr="00714D25">
        <w:tc>
          <w:tcPr>
            <w:tcW w:w="3080" w:type="dxa"/>
          </w:tcPr>
          <w:p w:rsidR="001A0D1A" w:rsidRDefault="001A0D1A" w:rsidP="00ED6AD7">
            <w:r>
              <w:t>Διάρκεια</w:t>
            </w:r>
          </w:p>
        </w:tc>
        <w:tc>
          <w:tcPr>
            <w:tcW w:w="3081" w:type="dxa"/>
          </w:tcPr>
          <w:p w:rsidR="001A0D1A" w:rsidRDefault="001A0D1A" w:rsidP="00ED6AD7">
            <w:r>
              <w:t>Οκτώβριος – Δεκέμβριος (2017)</w:t>
            </w:r>
          </w:p>
          <w:p w:rsidR="001A0D1A" w:rsidRDefault="001A0D1A" w:rsidP="00ED6AD7">
            <w:r>
              <w:t>Φεβρουάριος – Μάϊος (2018)</w:t>
            </w:r>
          </w:p>
        </w:tc>
        <w:tc>
          <w:tcPr>
            <w:tcW w:w="3081" w:type="dxa"/>
          </w:tcPr>
          <w:p w:rsidR="001A0D1A" w:rsidRDefault="001A0D1A" w:rsidP="00ED6AD7">
            <w:r>
              <w:t>12 εβδομάδες</w:t>
            </w:r>
          </w:p>
          <w:p w:rsidR="001A0D1A" w:rsidRDefault="001A0D1A" w:rsidP="00ED6AD7">
            <w:r>
              <w:t>12 εβδομάδες</w:t>
            </w:r>
          </w:p>
        </w:tc>
      </w:tr>
      <w:tr w:rsidR="001A0D1A" w:rsidTr="00714D25">
        <w:tc>
          <w:tcPr>
            <w:tcW w:w="3080" w:type="dxa"/>
          </w:tcPr>
          <w:p w:rsidR="001A0D1A" w:rsidRDefault="001A0D1A" w:rsidP="00E80807">
            <w:r>
              <w:t>Ωράριο μαθημάτων</w:t>
            </w:r>
          </w:p>
        </w:tc>
        <w:tc>
          <w:tcPr>
            <w:tcW w:w="3081" w:type="dxa"/>
          </w:tcPr>
          <w:p w:rsidR="001A0D1A" w:rsidRDefault="001A0D1A" w:rsidP="00E80807">
            <w:r w:rsidRPr="001A0D1A">
              <w:rPr>
                <w:b/>
              </w:rPr>
              <w:t>20 ώρες την εβδομάδα</w:t>
            </w:r>
            <w:r>
              <w:t xml:space="preserve"> (4 ώρες καθημερινά πρωί ή απόγευμα)</w:t>
            </w:r>
          </w:p>
        </w:tc>
        <w:tc>
          <w:tcPr>
            <w:tcW w:w="3081" w:type="dxa"/>
          </w:tcPr>
          <w:p w:rsidR="001A0D1A" w:rsidRDefault="001A0D1A" w:rsidP="00E80807">
            <w:r>
              <w:t>Σύνολο 480 ώρες</w:t>
            </w:r>
          </w:p>
          <w:p w:rsidR="001A0D1A" w:rsidRDefault="001A0D1A" w:rsidP="00E80807">
            <w:r>
              <w:t>(Ελάχιστος αριθμός τα 12 άτομα ανά τμήμα)</w:t>
            </w:r>
          </w:p>
        </w:tc>
      </w:tr>
      <w:tr w:rsidR="001A0D1A" w:rsidTr="00714D25">
        <w:tc>
          <w:tcPr>
            <w:tcW w:w="3080" w:type="dxa"/>
          </w:tcPr>
          <w:p w:rsidR="001A0D1A" w:rsidRDefault="001A0D1A" w:rsidP="00D1759C">
            <w:r>
              <w:t>Δίδακτρα</w:t>
            </w:r>
          </w:p>
        </w:tc>
        <w:tc>
          <w:tcPr>
            <w:tcW w:w="3081" w:type="dxa"/>
          </w:tcPr>
          <w:p w:rsidR="001A0D1A" w:rsidRDefault="001A0D1A" w:rsidP="00C9684E">
            <w:r>
              <w:t xml:space="preserve">460,00 € </w:t>
            </w:r>
            <w:r w:rsidR="00C9684E">
              <w:t>για 12 εβδομάδες</w:t>
            </w:r>
          </w:p>
        </w:tc>
        <w:tc>
          <w:tcPr>
            <w:tcW w:w="3081" w:type="dxa"/>
          </w:tcPr>
          <w:p w:rsidR="001A0D1A" w:rsidRDefault="00C9684E" w:rsidP="00C9684E">
            <w:r>
              <w:t xml:space="preserve">Μειωμένα δίδακτρα ισχύουν για ειδικές κατηγορίες </w:t>
            </w:r>
          </w:p>
        </w:tc>
      </w:tr>
      <w:tr w:rsidR="001A0D1A" w:rsidTr="00DF510D">
        <w:tc>
          <w:tcPr>
            <w:tcW w:w="9242" w:type="dxa"/>
            <w:gridSpan w:val="3"/>
          </w:tcPr>
          <w:p w:rsidR="001A0D1A" w:rsidRPr="001A0D1A" w:rsidRDefault="00C9684E" w:rsidP="00C9684E">
            <w:pPr>
              <w:jc w:val="center"/>
              <w:rPr>
                <w:b/>
              </w:rPr>
            </w:pPr>
            <w:r>
              <w:rPr>
                <w:b/>
              </w:rPr>
              <w:t>Προγράμματα 10 ωρών την εβδομάδα (12 ή 24 εβδομάδες)</w:t>
            </w:r>
          </w:p>
        </w:tc>
      </w:tr>
      <w:tr w:rsidR="001A0D1A" w:rsidTr="00714D25">
        <w:tc>
          <w:tcPr>
            <w:tcW w:w="3080" w:type="dxa"/>
          </w:tcPr>
          <w:p w:rsidR="001A0D1A" w:rsidRDefault="001A0D1A" w:rsidP="00767A9F">
            <w:r>
              <w:t>Διάρκεια</w:t>
            </w:r>
          </w:p>
        </w:tc>
        <w:tc>
          <w:tcPr>
            <w:tcW w:w="3081" w:type="dxa"/>
          </w:tcPr>
          <w:p w:rsidR="001A0D1A" w:rsidRDefault="001A0D1A" w:rsidP="00767A9F">
            <w:r>
              <w:t>Οκτώβριος – Δεκέμβριος (2017)</w:t>
            </w:r>
          </w:p>
          <w:p w:rsidR="001A0D1A" w:rsidRDefault="001A0D1A" w:rsidP="00767A9F">
            <w:r>
              <w:t>Φεβρουάριος – Μάϊος (2018)</w:t>
            </w:r>
          </w:p>
        </w:tc>
        <w:tc>
          <w:tcPr>
            <w:tcW w:w="3081" w:type="dxa"/>
          </w:tcPr>
          <w:p w:rsidR="001A0D1A" w:rsidRDefault="001A0D1A" w:rsidP="00767A9F">
            <w:r>
              <w:t>12 εβδομάδες</w:t>
            </w:r>
          </w:p>
          <w:p w:rsidR="001A0D1A" w:rsidRDefault="001A0D1A" w:rsidP="00767A9F">
            <w:r>
              <w:t>12 εβδομάδες</w:t>
            </w:r>
          </w:p>
        </w:tc>
      </w:tr>
      <w:tr w:rsidR="001A0D1A" w:rsidTr="00714D25">
        <w:tc>
          <w:tcPr>
            <w:tcW w:w="3080" w:type="dxa"/>
          </w:tcPr>
          <w:p w:rsidR="001A0D1A" w:rsidRDefault="001A0D1A" w:rsidP="001072BD">
            <w:r>
              <w:t>Ωράριο μαθημάτων</w:t>
            </w:r>
          </w:p>
        </w:tc>
        <w:tc>
          <w:tcPr>
            <w:tcW w:w="3081" w:type="dxa"/>
          </w:tcPr>
          <w:p w:rsidR="001A0D1A" w:rsidRPr="001A0D1A" w:rsidRDefault="001A0D1A" w:rsidP="001072BD">
            <w:r>
              <w:rPr>
                <w:b/>
              </w:rPr>
              <w:t>10 ώρες την εβδομάδα</w:t>
            </w:r>
            <w:r>
              <w:t xml:space="preserve"> (2 ώρες καθημερινά πρωί ή απόγευμα)</w:t>
            </w:r>
          </w:p>
        </w:tc>
        <w:tc>
          <w:tcPr>
            <w:tcW w:w="3081" w:type="dxa"/>
          </w:tcPr>
          <w:p w:rsidR="001A0D1A" w:rsidRDefault="001A0D1A" w:rsidP="001A0D1A">
            <w:r>
              <w:t>Σύνολο 140 ώρες</w:t>
            </w:r>
          </w:p>
          <w:p w:rsidR="00C9684E" w:rsidRDefault="00C9684E" w:rsidP="001A0D1A">
            <w:r>
              <w:t>(Ελάχιστος αριθμός τα 12 άτομα ανά τμήμα)</w:t>
            </w:r>
          </w:p>
        </w:tc>
      </w:tr>
      <w:tr w:rsidR="00C9684E" w:rsidTr="00714D25">
        <w:tc>
          <w:tcPr>
            <w:tcW w:w="3080" w:type="dxa"/>
          </w:tcPr>
          <w:p w:rsidR="00C9684E" w:rsidRDefault="00C9684E" w:rsidP="001072BD">
            <w:r>
              <w:t>Δίδακτρα</w:t>
            </w:r>
          </w:p>
        </w:tc>
        <w:tc>
          <w:tcPr>
            <w:tcW w:w="3081" w:type="dxa"/>
          </w:tcPr>
          <w:p w:rsidR="00C9684E" w:rsidRDefault="00C9684E" w:rsidP="00C9684E">
            <w:r>
              <w:t>240,00 € για 12 εβδομάδες</w:t>
            </w:r>
          </w:p>
        </w:tc>
        <w:tc>
          <w:tcPr>
            <w:tcW w:w="3081" w:type="dxa"/>
          </w:tcPr>
          <w:p w:rsidR="00C9684E" w:rsidRDefault="00C9684E" w:rsidP="00767A9F">
            <w:r>
              <w:t xml:space="preserve">Μειωμένα δίδακτρα ισχύουν για ειδικές κατηγορίες </w:t>
            </w:r>
          </w:p>
        </w:tc>
      </w:tr>
      <w:tr w:rsidR="00C9684E" w:rsidTr="00B903A3">
        <w:tc>
          <w:tcPr>
            <w:tcW w:w="9242" w:type="dxa"/>
            <w:gridSpan w:val="3"/>
          </w:tcPr>
          <w:p w:rsidR="00C9684E" w:rsidRPr="00C9684E" w:rsidRDefault="00C9684E" w:rsidP="00C9684E">
            <w:pPr>
              <w:jc w:val="center"/>
              <w:rPr>
                <w:b/>
              </w:rPr>
            </w:pPr>
            <w:r w:rsidRPr="00C9684E">
              <w:rPr>
                <w:b/>
              </w:rPr>
              <w:t>Προγράμματα 6 ωρών την εβδομάδα (12 ή 24 εβδομάδες)</w:t>
            </w:r>
          </w:p>
        </w:tc>
      </w:tr>
      <w:tr w:rsidR="00C9684E" w:rsidTr="00714D25">
        <w:tc>
          <w:tcPr>
            <w:tcW w:w="3080" w:type="dxa"/>
          </w:tcPr>
          <w:p w:rsidR="00C9684E" w:rsidRDefault="00C9684E" w:rsidP="00767A9F">
            <w:r>
              <w:t>Διάρκεια</w:t>
            </w:r>
          </w:p>
        </w:tc>
        <w:tc>
          <w:tcPr>
            <w:tcW w:w="3081" w:type="dxa"/>
          </w:tcPr>
          <w:p w:rsidR="00C9684E" w:rsidRDefault="00C9684E" w:rsidP="00767A9F">
            <w:r>
              <w:t>Οκτώβριος – Δεκέμβριος (2017)</w:t>
            </w:r>
          </w:p>
          <w:p w:rsidR="00C9684E" w:rsidRDefault="00C9684E" w:rsidP="00767A9F">
            <w:r>
              <w:t>Φεβρουάριος – Μάϊος (2018)</w:t>
            </w:r>
          </w:p>
        </w:tc>
        <w:tc>
          <w:tcPr>
            <w:tcW w:w="3081" w:type="dxa"/>
          </w:tcPr>
          <w:p w:rsidR="00C9684E" w:rsidRDefault="00C9684E" w:rsidP="00767A9F">
            <w:r>
              <w:t>12 εβδομάδες</w:t>
            </w:r>
          </w:p>
          <w:p w:rsidR="00C9684E" w:rsidRDefault="00C9684E" w:rsidP="00767A9F">
            <w:r>
              <w:t>12 εβδομάδες</w:t>
            </w:r>
          </w:p>
        </w:tc>
      </w:tr>
      <w:tr w:rsidR="00C9684E" w:rsidTr="00714D25">
        <w:tc>
          <w:tcPr>
            <w:tcW w:w="3080" w:type="dxa"/>
          </w:tcPr>
          <w:p w:rsidR="00C9684E" w:rsidRDefault="00C9684E" w:rsidP="00767A9F">
            <w:r>
              <w:t>Ωράριο μαθημάτων</w:t>
            </w:r>
          </w:p>
        </w:tc>
        <w:tc>
          <w:tcPr>
            <w:tcW w:w="3081" w:type="dxa"/>
          </w:tcPr>
          <w:p w:rsidR="00C9684E" w:rsidRPr="001A0D1A" w:rsidRDefault="00C9684E" w:rsidP="00C9684E">
            <w:r>
              <w:rPr>
                <w:b/>
              </w:rPr>
              <w:t>6 ώρες την εβδομάδα</w:t>
            </w:r>
            <w:r>
              <w:t xml:space="preserve"> (3 ώρες επί 2 ημέρες την εβδομάδα, πρωί ή απόγευμα)</w:t>
            </w:r>
          </w:p>
        </w:tc>
        <w:tc>
          <w:tcPr>
            <w:tcW w:w="3081" w:type="dxa"/>
          </w:tcPr>
          <w:p w:rsidR="00C9684E" w:rsidRDefault="00C9684E" w:rsidP="00767A9F">
            <w:r>
              <w:t xml:space="preserve">Σύνολο 72 ώρες </w:t>
            </w:r>
          </w:p>
          <w:p w:rsidR="00C9684E" w:rsidRDefault="00C9684E" w:rsidP="00767A9F">
            <w:r>
              <w:t>(Ελάχιστος αριθμός τα 12 άτομα ανά τμήμα)</w:t>
            </w:r>
          </w:p>
        </w:tc>
      </w:tr>
      <w:tr w:rsidR="00C9684E" w:rsidTr="00714D25">
        <w:tc>
          <w:tcPr>
            <w:tcW w:w="3080" w:type="dxa"/>
          </w:tcPr>
          <w:p w:rsidR="00C9684E" w:rsidRDefault="00C9684E" w:rsidP="00767A9F">
            <w:r>
              <w:t>Δίδακτρα</w:t>
            </w:r>
          </w:p>
        </w:tc>
        <w:tc>
          <w:tcPr>
            <w:tcW w:w="3081" w:type="dxa"/>
          </w:tcPr>
          <w:p w:rsidR="00C9684E" w:rsidRDefault="00CE5671" w:rsidP="00CE5671">
            <w:r>
              <w:t xml:space="preserve">150,00 </w:t>
            </w:r>
            <w:r w:rsidR="00C9684E">
              <w:t>€ για 12 εβδομάδες</w:t>
            </w:r>
          </w:p>
        </w:tc>
        <w:tc>
          <w:tcPr>
            <w:tcW w:w="3081" w:type="dxa"/>
          </w:tcPr>
          <w:p w:rsidR="00C9684E" w:rsidRDefault="00C9684E" w:rsidP="00767A9F">
            <w:r>
              <w:t xml:space="preserve">Μειωμένα δίδακτρα ισχύουν για ειδικές κατηγορίες </w:t>
            </w:r>
          </w:p>
        </w:tc>
      </w:tr>
      <w:tr w:rsidR="00CE5671" w:rsidTr="003B3EA1">
        <w:tc>
          <w:tcPr>
            <w:tcW w:w="9242" w:type="dxa"/>
            <w:gridSpan w:val="3"/>
          </w:tcPr>
          <w:p w:rsidR="00CE5671" w:rsidRPr="00CE5671" w:rsidRDefault="00CE5671" w:rsidP="00CE5671">
            <w:pPr>
              <w:jc w:val="center"/>
              <w:rPr>
                <w:b/>
              </w:rPr>
            </w:pPr>
            <w:r>
              <w:rPr>
                <w:b/>
              </w:rPr>
              <w:t xml:space="preserve">Μηνιαίο </w:t>
            </w:r>
            <w:r w:rsidRPr="00CE5671">
              <w:rPr>
                <w:b/>
              </w:rPr>
              <w:t>Θερινό πρόγραμμα</w:t>
            </w:r>
            <w:r>
              <w:rPr>
                <w:b/>
              </w:rPr>
              <w:t xml:space="preserve"> </w:t>
            </w:r>
          </w:p>
        </w:tc>
      </w:tr>
      <w:tr w:rsidR="00CE5671" w:rsidTr="00714D25">
        <w:tc>
          <w:tcPr>
            <w:tcW w:w="3080" w:type="dxa"/>
          </w:tcPr>
          <w:p w:rsidR="00CE5671" w:rsidRDefault="00CE5671" w:rsidP="00767A9F">
            <w:r>
              <w:t>Διάρκεια</w:t>
            </w:r>
          </w:p>
        </w:tc>
        <w:tc>
          <w:tcPr>
            <w:tcW w:w="3081" w:type="dxa"/>
          </w:tcPr>
          <w:p w:rsidR="00CE5671" w:rsidRDefault="00CE5671" w:rsidP="00767A9F">
            <w:r>
              <w:t>Ιούλιος 2017</w:t>
            </w:r>
          </w:p>
        </w:tc>
        <w:tc>
          <w:tcPr>
            <w:tcW w:w="3081" w:type="dxa"/>
          </w:tcPr>
          <w:p w:rsidR="00CE5671" w:rsidRDefault="00CE5671" w:rsidP="00767A9F">
            <w:r>
              <w:t>4 εβδομάδες</w:t>
            </w:r>
          </w:p>
        </w:tc>
      </w:tr>
      <w:tr w:rsidR="00C9684E" w:rsidTr="00714D25">
        <w:tc>
          <w:tcPr>
            <w:tcW w:w="3080" w:type="dxa"/>
          </w:tcPr>
          <w:p w:rsidR="00C9684E" w:rsidRDefault="00CE5671" w:rsidP="001072BD">
            <w:r>
              <w:t>Ωράριο μαθημάτων</w:t>
            </w:r>
          </w:p>
        </w:tc>
        <w:tc>
          <w:tcPr>
            <w:tcW w:w="3081" w:type="dxa"/>
          </w:tcPr>
          <w:p w:rsidR="00C9684E" w:rsidRDefault="00CE5671" w:rsidP="00C9684E">
            <w:r w:rsidRPr="001A0D1A">
              <w:rPr>
                <w:b/>
              </w:rPr>
              <w:t>20 ώρες την εβδομάδα</w:t>
            </w:r>
            <w:r>
              <w:t xml:space="preserve"> (4 ώρες καθημερινά πρωί ή απόγευμα)</w:t>
            </w:r>
          </w:p>
        </w:tc>
        <w:tc>
          <w:tcPr>
            <w:tcW w:w="3081" w:type="dxa"/>
          </w:tcPr>
          <w:p w:rsidR="00C9684E" w:rsidRDefault="00CE5671" w:rsidP="00767A9F">
            <w:r>
              <w:t>80 ώρες</w:t>
            </w:r>
          </w:p>
          <w:p w:rsidR="00CE5671" w:rsidRDefault="00CE5671" w:rsidP="00CE5671">
            <w:r>
              <w:t xml:space="preserve">Το πρόγραμμα περιλαμβάνει 2 εκδρομές και </w:t>
            </w:r>
            <w:r w:rsidR="00144378">
              <w:t>κάποια</w:t>
            </w:r>
            <w:r>
              <w:t xml:space="preserve"> απογευματινά εργαστήρια.</w:t>
            </w:r>
          </w:p>
          <w:p w:rsidR="00144378" w:rsidRDefault="00144378" w:rsidP="00CE5671">
            <w:r>
              <w:t>(Ελάχιστος αριθμός τα 12 άτομα ανά τμήμα)</w:t>
            </w:r>
          </w:p>
        </w:tc>
      </w:tr>
      <w:tr w:rsidR="00CE5671" w:rsidTr="00714D25">
        <w:tc>
          <w:tcPr>
            <w:tcW w:w="3080" w:type="dxa"/>
          </w:tcPr>
          <w:p w:rsidR="00CE5671" w:rsidRDefault="00CE5671" w:rsidP="001072BD">
            <w:r>
              <w:t>Δίδακτρα</w:t>
            </w:r>
          </w:p>
        </w:tc>
        <w:tc>
          <w:tcPr>
            <w:tcW w:w="3081" w:type="dxa"/>
          </w:tcPr>
          <w:p w:rsidR="00CE5671" w:rsidRPr="00CE5671" w:rsidRDefault="00CE5671" w:rsidP="00CE5671">
            <w:r>
              <w:t xml:space="preserve">250,00 € </w:t>
            </w:r>
          </w:p>
        </w:tc>
        <w:tc>
          <w:tcPr>
            <w:tcW w:w="3081" w:type="dxa"/>
          </w:tcPr>
          <w:p w:rsidR="00CE5671" w:rsidRDefault="00CE5671" w:rsidP="00767A9F"/>
        </w:tc>
      </w:tr>
      <w:tr w:rsidR="00144378" w:rsidTr="00FE2A08">
        <w:tc>
          <w:tcPr>
            <w:tcW w:w="9242" w:type="dxa"/>
            <w:gridSpan w:val="3"/>
          </w:tcPr>
          <w:p w:rsidR="00144378" w:rsidRDefault="00144378" w:rsidP="00144378">
            <w:pPr>
              <w:jc w:val="center"/>
            </w:pPr>
            <w:r w:rsidRPr="00144378">
              <w:rPr>
                <w:b/>
              </w:rPr>
              <w:t>Τρίμηνο πρόγραμμα γλωσσικής εξάσκησης (επιπέδου τουλάχιστον Β1)</w:t>
            </w:r>
          </w:p>
        </w:tc>
      </w:tr>
      <w:tr w:rsidR="00144378" w:rsidTr="00714D25">
        <w:tc>
          <w:tcPr>
            <w:tcW w:w="3080" w:type="dxa"/>
          </w:tcPr>
          <w:p w:rsidR="00144378" w:rsidRDefault="00144378" w:rsidP="001072BD">
            <w:r>
              <w:t>Διάρκεια</w:t>
            </w:r>
          </w:p>
        </w:tc>
        <w:tc>
          <w:tcPr>
            <w:tcW w:w="3081" w:type="dxa"/>
          </w:tcPr>
          <w:p w:rsidR="00144378" w:rsidRDefault="00144378" w:rsidP="00CE5671">
            <w:r>
              <w:t>Οκτώβριος – Δεκέμβριος (2017)</w:t>
            </w:r>
          </w:p>
          <w:p w:rsidR="00144378" w:rsidRDefault="00144378" w:rsidP="00CE5671">
            <w:r>
              <w:t>Φεβρουάριος – Μάϊος (2018)</w:t>
            </w:r>
          </w:p>
        </w:tc>
        <w:tc>
          <w:tcPr>
            <w:tcW w:w="3081" w:type="dxa"/>
          </w:tcPr>
          <w:p w:rsidR="00144378" w:rsidRDefault="007F215C" w:rsidP="00767A9F">
            <w:r>
              <w:t>36 ώρες</w:t>
            </w:r>
          </w:p>
        </w:tc>
      </w:tr>
      <w:tr w:rsidR="00144378" w:rsidTr="00714D25">
        <w:tc>
          <w:tcPr>
            <w:tcW w:w="3080" w:type="dxa"/>
          </w:tcPr>
          <w:p w:rsidR="00144378" w:rsidRDefault="00144378" w:rsidP="001072BD">
            <w:r>
              <w:t>Ωράριο μαθημάτων</w:t>
            </w:r>
          </w:p>
        </w:tc>
        <w:tc>
          <w:tcPr>
            <w:tcW w:w="3081" w:type="dxa"/>
          </w:tcPr>
          <w:p w:rsidR="00144378" w:rsidRDefault="00144378" w:rsidP="007F215C">
            <w:r>
              <w:t xml:space="preserve">3 ώρες την εβδομάδα (μία ημέρα) </w:t>
            </w:r>
          </w:p>
        </w:tc>
        <w:tc>
          <w:tcPr>
            <w:tcW w:w="3081" w:type="dxa"/>
          </w:tcPr>
          <w:p w:rsidR="00144378" w:rsidRDefault="00144378" w:rsidP="00767A9F">
            <w:r>
              <w:t>Θέματα καθημερινής ζωής, επικαιρότητας και εργασίας.</w:t>
            </w:r>
          </w:p>
          <w:p w:rsidR="007F215C" w:rsidRDefault="007F215C" w:rsidP="007F215C">
            <w:r>
              <w:t>(Ελάχιστος αριθμός τα 10 άτομα ανά τμήμα)</w:t>
            </w:r>
          </w:p>
        </w:tc>
      </w:tr>
      <w:tr w:rsidR="00144378" w:rsidTr="00714D25">
        <w:tc>
          <w:tcPr>
            <w:tcW w:w="3080" w:type="dxa"/>
          </w:tcPr>
          <w:p w:rsidR="00144378" w:rsidRDefault="00144378" w:rsidP="001072BD">
            <w:r>
              <w:t>Δίδακτρα</w:t>
            </w:r>
          </w:p>
        </w:tc>
        <w:tc>
          <w:tcPr>
            <w:tcW w:w="3081" w:type="dxa"/>
          </w:tcPr>
          <w:p w:rsidR="00144378" w:rsidRDefault="007F215C" w:rsidP="00144378">
            <w:r>
              <w:t>90,00 € για 12 εβδομάδες</w:t>
            </w:r>
          </w:p>
        </w:tc>
        <w:tc>
          <w:tcPr>
            <w:tcW w:w="3081" w:type="dxa"/>
          </w:tcPr>
          <w:p w:rsidR="00144378" w:rsidRDefault="00144378" w:rsidP="00767A9F"/>
        </w:tc>
      </w:tr>
    </w:tbl>
    <w:p w:rsidR="00714D25" w:rsidRPr="00714D25" w:rsidRDefault="00714D25" w:rsidP="001072BD"/>
    <w:sectPr w:rsidR="00714D25" w:rsidRPr="00714D25" w:rsidSect="00107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FA"/>
    <w:rsid w:val="000702D6"/>
    <w:rsid w:val="00090553"/>
    <w:rsid w:val="000D7BB4"/>
    <w:rsid w:val="001072BD"/>
    <w:rsid w:val="00144378"/>
    <w:rsid w:val="00160A54"/>
    <w:rsid w:val="00176C09"/>
    <w:rsid w:val="001A0D1A"/>
    <w:rsid w:val="001E18FA"/>
    <w:rsid w:val="00293699"/>
    <w:rsid w:val="003053B1"/>
    <w:rsid w:val="003553F6"/>
    <w:rsid w:val="00362AF1"/>
    <w:rsid w:val="00391C61"/>
    <w:rsid w:val="003F5C6A"/>
    <w:rsid w:val="00510403"/>
    <w:rsid w:val="005A70C8"/>
    <w:rsid w:val="00624F72"/>
    <w:rsid w:val="006E2D61"/>
    <w:rsid w:val="00714D25"/>
    <w:rsid w:val="00770BA9"/>
    <w:rsid w:val="007A2B23"/>
    <w:rsid w:val="007F215C"/>
    <w:rsid w:val="00972A10"/>
    <w:rsid w:val="00A34003"/>
    <w:rsid w:val="00AE49F4"/>
    <w:rsid w:val="00B23EA2"/>
    <w:rsid w:val="00BC4546"/>
    <w:rsid w:val="00C9684E"/>
    <w:rsid w:val="00CE5671"/>
    <w:rsid w:val="00D0306E"/>
    <w:rsid w:val="00FB72F0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4CF3E-C530-43B0-867B-2EAE1D49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E18FA"/>
    <w:rPr>
      <w:b/>
      <w:bCs/>
    </w:rPr>
  </w:style>
  <w:style w:type="character" w:styleId="-">
    <w:name w:val="Hyperlink"/>
    <w:basedOn w:val="a0"/>
    <w:uiPriority w:val="99"/>
    <w:unhideWhenUsed/>
    <w:rsid w:val="00391C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7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7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greeklab</cp:lastModifiedBy>
  <cp:revision>2</cp:revision>
  <cp:lastPrinted>2017-06-06T06:54:00Z</cp:lastPrinted>
  <dcterms:created xsi:type="dcterms:W3CDTF">2017-06-06T06:55:00Z</dcterms:created>
  <dcterms:modified xsi:type="dcterms:W3CDTF">2017-06-06T06:55:00Z</dcterms:modified>
</cp:coreProperties>
</file>